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January 5, 2015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Honors Humanities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Dialectic and the Intellectual Midwife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Tonight </w:t>
      </w:r>
      <w:r w:rsidRPr="00000000" w:rsidR="00000000" w:rsidDel="00000000">
        <w:rPr>
          <w:b w:val="1"/>
          <w:rtl w:val="0"/>
        </w:rPr>
        <w:t xml:space="preserve">read and annotate </w:t>
      </w:r>
      <w:r w:rsidRPr="00000000" w:rsidR="00000000" w:rsidDel="00000000">
        <w:rPr>
          <w:rtl w:val="0"/>
        </w:rPr>
        <w:t xml:space="preserve">p. 10-11 (“Philosophical Methodology - Socratic Dialectic”) of the philosophy packet from November. We’ll be spending a few more days stretching our limbs in the packet before diving into the deep waters of Plato.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In the packet, Smith uses the phrase “intellectual midwife.” I would like you to do a little research into what a midwife is and then write about this phrase. </w:t>
      </w:r>
      <w:r w:rsidRPr="00000000" w:rsidR="00000000" w:rsidDel="00000000">
        <w:rPr>
          <w:b w:val="1"/>
          <w:rtl w:val="0"/>
        </w:rPr>
        <w:t xml:space="preserve">Your writing should be at least one page</w:t>
      </w:r>
      <w:r w:rsidRPr="00000000" w:rsidR="00000000" w:rsidDel="00000000">
        <w:rPr>
          <w:rtl w:val="0"/>
        </w:rPr>
        <w:t xml:space="preserve">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What is a midwife? How does one become a midwife? Why do some people prefer them to doctors?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Who is being described as an “intellectual midwife”? In what way is this person acting like a midwife? Try to think of as many possible connections between what a midwife does and who she works with and what an “intellectual midwife” does and who she works with. Do the two differ in any significant ways? 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 - dialectic.docx</dc:title>
</cp:coreProperties>
</file>